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FC1" w:rsidRDefault="00AE4A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B2632" wp14:editId="29051C90">
                <wp:simplePos x="0" y="0"/>
                <wp:positionH relativeFrom="column">
                  <wp:posOffset>-1</wp:posOffset>
                </wp:positionH>
                <wp:positionV relativeFrom="paragraph">
                  <wp:posOffset>0</wp:posOffset>
                </wp:positionV>
                <wp:extent cx="7572375" cy="114300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2375" cy="1143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4A47" w:rsidRDefault="00AE4A47" w:rsidP="00AE4A47">
                            <w:pPr>
                              <w:pStyle w:val="p17"/>
                              <w:shd w:val="clear" w:color="auto" w:fill="FFFFFF"/>
                              <w:spacing w:before="19" w:beforeAutospacing="0"/>
                              <w:ind w:left="439" w:hanging="439"/>
                              <w:jc w:val="center"/>
                              <w:rPr>
                                <w:rStyle w:val="s1"/>
                                <w:b/>
                                <w:bCs/>
                                <w:color w:val="1F497D" w:themeColor="text2"/>
                                <w:sz w:val="40"/>
                                <w:szCs w:val="28"/>
                              </w:rPr>
                            </w:pPr>
                          </w:p>
                          <w:p w:rsidR="00F169EB" w:rsidRDefault="00AE4A47" w:rsidP="00F169EB">
                            <w:pPr>
                              <w:pStyle w:val="p17"/>
                              <w:spacing w:before="19" w:beforeAutospacing="0"/>
                              <w:ind w:left="439" w:hanging="439"/>
                              <w:jc w:val="center"/>
                              <w:rPr>
                                <w:rStyle w:val="s1"/>
                                <w:b/>
                                <w:bCs/>
                                <w:color w:val="1F497D" w:themeColor="text2"/>
                                <w:sz w:val="52"/>
                                <w:szCs w:val="28"/>
                              </w:rPr>
                            </w:pPr>
                            <w:r w:rsidRPr="00F169EB">
                              <w:rPr>
                                <w:rStyle w:val="s1"/>
                                <w:b/>
                                <w:bCs/>
                                <w:color w:val="1F497D" w:themeColor="text2"/>
                                <w:sz w:val="52"/>
                                <w:szCs w:val="28"/>
                              </w:rPr>
                              <w:t xml:space="preserve">Права и обязанности родителей </w:t>
                            </w:r>
                          </w:p>
                          <w:p w:rsidR="00AE4A47" w:rsidRPr="00F169EB" w:rsidRDefault="00AE4A47" w:rsidP="00F169EB">
                            <w:pPr>
                              <w:pStyle w:val="p17"/>
                              <w:spacing w:before="19" w:beforeAutospacing="0"/>
                              <w:ind w:left="439" w:hanging="439"/>
                              <w:jc w:val="center"/>
                              <w:rPr>
                                <w:b/>
                                <w:color w:val="1F497D" w:themeColor="text2"/>
                                <w:sz w:val="52"/>
                                <w:szCs w:val="28"/>
                              </w:rPr>
                            </w:pPr>
                            <w:r w:rsidRPr="00F169EB">
                              <w:rPr>
                                <w:rStyle w:val="s1"/>
                                <w:b/>
                                <w:bCs/>
                                <w:color w:val="1F497D" w:themeColor="text2"/>
                                <w:sz w:val="52"/>
                                <w:szCs w:val="28"/>
                              </w:rPr>
                              <w:t>(лиц, их заменяющих)</w:t>
                            </w:r>
                          </w:p>
                          <w:p w:rsidR="00AE4A47" w:rsidRPr="00F169EB" w:rsidRDefault="00AE4A47" w:rsidP="00F169EB">
                            <w:pPr>
                              <w:pStyle w:val="p18"/>
                              <w:spacing w:before="19" w:beforeAutospacing="0" w:after="0" w:afterAutospacing="0"/>
                              <w:ind w:left="720" w:hanging="720"/>
                              <w:rPr>
                                <w:b/>
                                <w:color w:val="17365D" w:themeColor="text2" w:themeShade="BF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Style w:val="s4"/>
                                <w:b/>
                                <w:i/>
                                <w:iCs/>
                                <w:color w:val="1F497D" w:themeColor="text2"/>
                                <w:sz w:val="32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F169EB">
                              <w:rPr>
                                <w:rStyle w:val="s4"/>
                                <w:b/>
                                <w:i/>
                                <w:iCs/>
                                <w:color w:val="17365D" w:themeColor="text2" w:themeShade="BF"/>
                                <w:sz w:val="36"/>
                                <w:szCs w:val="28"/>
                                <w:u w:val="single"/>
                              </w:rPr>
                              <w:t>Родители имеют ПРАВО</w:t>
                            </w:r>
                            <w:r w:rsidRPr="00F169EB">
                              <w:rPr>
                                <w:rStyle w:val="s3"/>
                                <w:b/>
                                <w:i/>
                                <w:iCs/>
                                <w:color w:val="17365D" w:themeColor="text2" w:themeShade="BF"/>
                                <w:sz w:val="36"/>
                                <w:szCs w:val="28"/>
                              </w:rPr>
                              <w:t>:</w:t>
                            </w:r>
                          </w:p>
                          <w:p w:rsidR="00AE4A47" w:rsidRDefault="00AE4A47" w:rsidP="00F169EB">
                            <w:pPr>
                              <w:pStyle w:val="p9"/>
                              <w:spacing w:before="19" w:beforeAutospacing="0" w:after="0" w:afterAutospacing="0"/>
                              <w:ind w:firstLine="425"/>
                              <w:jc w:val="both"/>
                              <w:rPr>
                                <w:rStyle w:val="s7"/>
                                <w:b/>
                                <w:color w:val="0070C0"/>
                                <w:sz w:val="32"/>
                                <w:szCs w:val="28"/>
                              </w:rPr>
                            </w:pPr>
                          </w:p>
                          <w:p w:rsidR="00AE4A47" w:rsidRPr="00F169EB" w:rsidRDefault="00AE4A47" w:rsidP="00F169EB">
                            <w:pPr>
                              <w:pStyle w:val="p9"/>
                              <w:spacing w:before="19" w:beforeAutospacing="0" w:after="0" w:afterAutospacing="0"/>
                              <w:ind w:firstLine="425"/>
                              <w:jc w:val="both"/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</w:pPr>
                            <w:r w:rsidRPr="00F169EB">
                              <w:rPr>
                                <w:rStyle w:val="s7"/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sym w:font="Symbol" w:char="F0B7"/>
                            </w:r>
                            <w:r w:rsidRPr="00F169EB">
                              <w:rPr>
                                <w:rStyle w:val="s7"/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>​ </w:t>
                            </w:r>
                            <w:r w:rsidRPr="00F169EB"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>познакомиться с условиями пребывания в лагере, требованиями, предъявляемые к ребёнку, содержанием программы;</w:t>
                            </w:r>
                          </w:p>
                          <w:p w:rsidR="00AE4A47" w:rsidRPr="00F169EB" w:rsidRDefault="00AE4A47" w:rsidP="00F169EB">
                            <w:pPr>
                              <w:pStyle w:val="p9"/>
                              <w:spacing w:before="19" w:beforeAutospacing="0" w:after="0" w:afterAutospacing="0"/>
                              <w:ind w:firstLine="425"/>
                              <w:jc w:val="both"/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</w:pPr>
                            <w:r w:rsidRPr="00F169EB">
                              <w:rPr>
                                <w:rStyle w:val="s7"/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sym w:font="Symbol" w:char="F0B7"/>
                            </w:r>
                            <w:r w:rsidRPr="00F169EB">
                              <w:rPr>
                                <w:rStyle w:val="s7"/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>​ </w:t>
                            </w:r>
                            <w:r w:rsidRPr="00F169EB"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> защищать законные права и интересы ребенка;</w:t>
                            </w:r>
                          </w:p>
                          <w:p w:rsidR="00AE4A47" w:rsidRPr="00F169EB" w:rsidRDefault="00AE4A47" w:rsidP="00F169EB">
                            <w:pPr>
                              <w:pStyle w:val="p8"/>
                              <w:spacing w:before="19" w:beforeAutospacing="0" w:after="0" w:afterAutospacing="0"/>
                              <w:ind w:left="708" w:hanging="282"/>
                              <w:jc w:val="both"/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</w:pPr>
                            <w:r w:rsidRPr="00F169EB">
                              <w:rPr>
                                <w:rStyle w:val="s7"/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sym w:font="Symbol" w:char="F0B7"/>
                            </w:r>
                            <w:r w:rsidRPr="00F169EB">
                              <w:rPr>
                                <w:rStyle w:val="s7"/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>​ </w:t>
                            </w:r>
                            <w:r w:rsidRPr="00F169EB"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> получать информацию о самочувствии ребёнка у воспитателей.</w:t>
                            </w:r>
                          </w:p>
                          <w:p w:rsidR="00AE4A47" w:rsidRDefault="00AE4A47" w:rsidP="00F169EB">
                            <w:pPr>
                              <w:pStyle w:val="p20"/>
                              <w:spacing w:before="19" w:beforeAutospacing="0" w:after="0" w:afterAutospacing="0"/>
                              <w:jc w:val="both"/>
                              <w:rPr>
                                <w:rStyle w:val="s2"/>
                                <w:b/>
                                <w:color w:val="000000"/>
                                <w:sz w:val="32"/>
                                <w:szCs w:val="28"/>
                              </w:rPr>
                            </w:pPr>
                          </w:p>
                          <w:p w:rsidR="00AE4A47" w:rsidRPr="00F169EB" w:rsidRDefault="00AE4A47" w:rsidP="00F169EB">
                            <w:pPr>
                              <w:pStyle w:val="p20"/>
                              <w:spacing w:before="19" w:beforeAutospacing="0" w:after="0" w:afterAutospacing="0"/>
                              <w:jc w:val="both"/>
                              <w:rPr>
                                <w:b/>
                                <w:color w:val="17365D" w:themeColor="text2" w:themeShade="BF"/>
                                <w:sz w:val="36"/>
                                <w:szCs w:val="28"/>
                              </w:rPr>
                            </w:pPr>
                            <w:r w:rsidRPr="00F169EB">
                              <w:rPr>
                                <w:rStyle w:val="s2"/>
                                <w:color w:val="17365D" w:themeColor="text2" w:themeShade="BF"/>
                                <w:sz w:val="36"/>
                                <w:szCs w:val="28"/>
                              </w:rPr>
                              <w:t> </w:t>
                            </w:r>
                            <w:r w:rsidRPr="00F169EB">
                              <w:rPr>
                                <w:rStyle w:val="s9"/>
                                <w:color w:val="17365D" w:themeColor="text2" w:themeShade="BF"/>
                                <w:sz w:val="36"/>
                                <w:szCs w:val="28"/>
                                <w:u w:val="single"/>
                              </w:rPr>
                              <w:t> </w:t>
                            </w:r>
                            <w:r w:rsidRPr="00F169EB">
                              <w:rPr>
                                <w:rStyle w:val="s4"/>
                                <w:b/>
                                <w:i/>
                                <w:iCs/>
                                <w:color w:val="17365D" w:themeColor="text2" w:themeShade="BF"/>
                                <w:sz w:val="36"/>
                                <w:szCs w:val="28"/>
                                <w:u w:val="single"/>
                              </w:rPr>
                              <w:t xml:space="preserve">Родители </w:t>
                            </w:r>
                            <w:r w:rsidRPr="00F169EB">
                              <w:rPr>
                                <w:rStyle w:val="s4"/>
                                <w:b/>
                                <w:i/>
                                <w:iCs/>
                                <w:color w:val="17365D" w:themeColor="text2" w:themeShade="BF"/>
                                <w:sz w:val="36"/>
                                <w:szCs w:val="28"/>
                                <w:u w:val="single"/>
                              </w:rPr>
                              <w:t>ОБЯЗАНЫ</w:t>
                            </w:r>
                            <w:r w:rsidRPr="00F169EB">
                              <w:rPr>
                                <w:rStyle w:val="s3"/>
                                <w:b/>
                                <w:i/>
                                <w:iCs/>
                                <w:color w:val="17365D" w:themeColor="text2" w:themeShade="BF"/>
                                <w:sz w:val="36"/>
                                <w:szCs w:val="28"/>
                              </w:rPr>
                              <w:t>:</w:t>
                            </w:r>
                          </w:p>
                          <w:p w:rsidR="00AE4A47" w:rsidRDefault="00AE4A47" w:rsidP="00F169EB">
                            <w:pPr>
                              <w:pStyle w:val="p9"/>
                              <w:spacing w:before="19" w:beforeAutospacing="0" w:after="0" w:afterAutospacing="0"/>
                              <w:ind w:firstLine="425"/>
                              <w:jc w:val="both"/>
                              <w:rPr>
                                <w:rStyle w:val="s7"/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</w:pPr>
                          </w:p>
                          <w:p w:rsidR="00AE4A47" w:rsidRPr="00AE4A47" w:rsidRDefault="00AE4A47" w:rsidP="00F169EB">
                            <w:pPr>
                              <w:pStyle w:val="p9"/>
                              <w:spacing w:before="19" w:beforeAutospacing="0" w:after="0" w:afterAutospacing="0"/>
                              <w:ind w:firstLine="425"/>
                              <w:jc w:val="both"/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</w:pPr>
                            <w:r w:rsidRPr="00AE4A47">
                              <w:rPr>
                                <w:rStyle w:val="s7"/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sym w:font="Symbol" w:char="F0B7"/>
                            </w:r>
                            <w:r w:rsidRPr="00AE4A47">
                              <w:rPr>
                                <w:rStyle w:val="s7"/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>​ </w:t>
                            </w:r>
                            <w:r w:rsidRPr="00AE4A47"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> проинформировать ребёнка о требованиях, предъявляемых к нему в период пребывания в лагере;</w:t>
                            </w:r>
                          </w:p>
                          <w:p w:rsidR="00AE4A47" w:rsidRPr="00AE4A47" w:rsidRDefault="00AE4A47" w:rsidP="00F169EB">
                            <w:pPr>
                              <w:pStyle w:val="p21"/>
                              <w:spacing w:before="19" w:beforeAutospacing="0" w:after="0" w:afterAutospacing="0"/>
                              <w:ind w:left="850" w:hanging="425"/>
                              <w:jc w:val="both"/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</w:pPr>
                            <w:r w:rsidRPr="00AE4A47">
                              <w:rPr>
                                <w:rStyle w:val="s7"/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sym w:font="Symbol" w:char="F0B7"/>
                            </w:r>
                            <w:r w:rsidRPr="00AE4A47">
                              <w:rPr>
                                <w:rStyle w:val="s7"/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>​ </w:t>
                            </w:r>
                            <w:r w:rsidRPr="00AE4A47"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>научить ребёнка элементарным</w:t>
                            </w:r>
                            <w:r w:rsidRPr="00AE4A47">
                              <w:rPr>
                                <w:rStyle w:val="s6"/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> санитарно</w:t>
                            </w:r>
                            <w:r w:rsidRPr="00AE4A47"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> – гигиеническ</w:t>
                            </w:r>
                            <w:r w:rsidRPr="00AE4A47">
                              <w:rPr>
                                <w:rStyle w:val="s6"/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>и</w:t>
                            </w:r>
                            <w:r w:rsidRPr="00AE4A47"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>м навыкам;</w:t>
                            </w:r>
                          </w:p>
                          <w:p w:rsidR="00AE4A47" w:rsidRPr="00AE4A47" w:rsidRDefault="00AE4A47" w:rsidP="00F169EB">
                            <w:pPr>
                              <w:pStyle w:val="p21"/>
                              <w:spacing w:before="19" w:beforeAutospacing="0" w:after="0" w:afterAutospacing="0"/>
                              <w:ind w:left="850" w:hanging="425"/>
                              <w:jc w:val="both"/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</w:pPr>
                            <w:r w:rsidRPr="00AE4A47">
                              <w:rPr>
                                <w:rStyle w:val="s7"/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sym w:font="Symbol" w:char="F0B7"/>
                            </w:r>
                            <w:r w:rsidRPr="00AE4A47">
                              <w:rPr>
                                <w:rStyle w:val="s7"/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>​ </w:t>
                            </w:r>
                            <w:r w:rsidRPr="00AE4A47"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 xml:space="preserve"> одевать ребёнка, в зависимости погодных условий</w:t>
                            </w:r>
                            <w:r w:rsidRPr="00AE4A47"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>;</w:t>
                            </w:r>
                          </w:p>
                          <w:p w:rsidR="00AE4A47" w:rsidRPr="00AE4A47" w:rsidRDefault="00AE4A47" w:rsidP="00F169EB">
                            <w:pPr>
                              <w:pStyle w:val="p22"/>
                              <w:spacing w:before="19" w:beforeAutospacing="0" w:after="0" w:afterAutospacing="0"/>
                              <w:ind w:left="141" w:firstLine="284"/>
                              <w:jc w:val="both"/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</w:pPr>
                            <w:r w:rsidRPr="00AE4A47">
                              <w:rPr>
                                <w:rStyle w:val="s7"/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sym w:font="Symbol" w:char="F0B7"/>
                            </w:r>
                            <w:r w:rsidRPr="00AE4A47">
                              <w:rPr>
                                <w:rStyle w:val="s7"/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>​ </w:t>
                            </w:r>
                            <w:r w:rsidRPr="00AE4A47"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 xml:space="preserve">проинформировать </w:t>
                            </w:r>
                            <w:r w:rsidRPr="00AE4A47"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 xml:space="preserve">воспитателя </w:t>
                            </w:r>
                            <w:r w:rsidRPr="00AE4A47"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 xml:space="preserve"> об индивидуальных особенностях ребёнка;</w:t>
                            </w:r>
                          </w:p>
                          <w:p w:rsidR="00AE4A47" w:rsidRPr="00AE4A47" w:rsidRDefault="00AE4A47" w:rsidP="00F169EB">
                            <w:pPr>
                              <w:pStyle w:val="p9"/>
                              <w:spacing w:before="19" w:beforeAutospacing="0" w:after="0" w:afterAutospacing="0"/>
                              <w:ind w:firstLine="425"/>
                              <w:jc w:val="both"/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</w:pPr>
                            <w:r w:rsidRPr="00AE4A47">
                              <w:rPr>
                                <w:rStyle w:val="s7"/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sym w:font="Symbol" w:char="F0B7"/>
                            </w:r>
                            <w:r w:rsidRPr="00AE4A47">
                              <w:rPr>
                                <w:rStyle w:val="s7"/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>​ </w:t>
                            </w:r>
                            <w:r w:rsidRPr="00AE4A47"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 xml:space="preserve"> в случае нанесения ущерба лагерю недисциплинированным поведением или действием ребёнка </w:t>
                            </w:r>
                            <w:r w:rsidR="00F169EB"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>(</w:t>
                            </w:r>
                            <w:r w:rsidRPr="00AE4A47"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>преднамеренно или по неосторожности), возместить стоимость нанесённого ущ</w:t>
                            </w:r>
                            <w:r w:rsidRPr="00AE4A47">
                              <w:rPr>
                                <w:rStyle w:val="s6"/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>е</w:t>
                            </w:r>
                            <w:r w:rsidRPr="00AE4A47"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>рба;</w:t>
                            </w:r>
                          </w:p>
                          <w:p w:rsidR="00AE4A47" w:rsidRPr="00AE4A47" w:rsidRDefault="00AE4A47" w:rsidP="00F169EB">
                            <w:pPr>
                              <w:pStyle w:val="p9"/>
                              <w:spacing w:before="19" w:beforeAutospacing="0" w:after="0" w:afterAutospacing="0"/>
                              <w:ind w:firstLine="425"/>
                              <w:jc w:val="both"/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</w:pPr>
                            <w:r w:rsidRPr="00AE4A47">
                              <w:rPr>
                                <w:rStyle w:val="s7"/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sym w:font="Symbol" w:char="F0B7"/>
                            </w:r>
                            <w:r w:rsidRPr="00AE4A47">
                              <w:rPr>
                                <w:rStyle w:val="s7"/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>​ </w:t>
                            </w:r>
                            <w:r w:rsidRPr="00AE4A47"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>способствовать выполнению единых педагогических требований и правил внутреннего распорядка во время посещения лагеря;</w:t>
                            </w:r>
                          </w:p>
                          <w:p w:rsidR="00AE4A47" w:rsidRPr="00AE4A47" w:rsidRDefault="00AE4A47" w:rsidP="00F169EB">
                            <w:pPr>
                              <w:pStyle w:val="p9"/>
                              <w:spacing w:before="19" w:beforeAutospacing="0" w:after="0" w:afterAutospacing="0"/>
                              <w:ind w:firstLine="425"/>
                              <w:jc w:val="both"/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</w:pPr>
                            <w:r w:rsidRPr="00AE4A47">
                              <w:rPr>
                                <w:rStyle w:val="s7"/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sym w:font="Symbol" w:char="F0B7"/>
                            </w:r>
                            <w:r w:rsidRPr="00AE4A47">
                              <w:rPr>
                                <w:rStyle w:val="s7"/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>​ </w:t>
                            </w:r>
                            <w:r w:rsidRPr="00AE4A47"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>информир</w:t>
                            </w:r>
                            <w:r w:rsidRPr="00AE4A47"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>овать директора лагеря, воспитателя</w:t>
                            </w:r>
                            <w:r w:rsidRPr="00AE4A47"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 xml:space="preserve"> в письменном виде о планируемом отсутствии ребенка в лагере по семейным обстоятельствам;</w:t>
                            </w:r>
                          </w:p>
                          <w:p w:rsidR="00AE4A47" w:rsidRPr="00AE4A47" w:rsidRDefault="00AE4A47" w:rsidP="00F169EB">
                            <w:pPr>
                              <w:pStyle w:val="p9"/>
                              <w:spacing w:before="19" w:beforeAutospacing="0" w:after="0" w:afterAutospacing="0"/>
                              <w:ind w:firstLine="425"/>
                              <w:jc w:val="both"/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</w:pPr>
                            <w:r w:rsidRPr="00AE4A47">
                              <w:rPr>
                                <w:rStyle w:val="s7"/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sym w:font="Symbol" w:char="F0B7"/>
                            </w:r>
                            <w:r w:rsidRPr="00AE4A47">
                              <w:rPr>
                                <w:rStyle w:val="s7"/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>​ </w:t>
                            </w:r>
                            <w:r w:rsidRPr="00AE4A47"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>предупредить ребенка о возможных последствиях общения с посторонними людьми и самовол</w:t>
                            </w:r>
                            <w:r w:rsidRPr="00AE4A47">
                              <w:rPr>
                                <w:b/>
                                <w:color w:val="365F91" w:themeColor="accent1" w:themeShade="BF"/>
                                <w:sz w:val="32"/>
                                <w:szCs w:val="28"/>
                              </w:rPr>
                              <w:t>ьного ухода с территории лагеря.</w:t>
                            </w:r>
                          </w:p>
                          <w:p w:rsidR="00E26FB2" w:rsidRPr="00AE4A47" w:rsidRDefault="00E26FB2" w:rsidP="00F169EB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365F91" w:themeColor="accent1" w:themeShade="BF"/>
                                <w:sz w:val="9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0;width:596.25pt;height:9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" filled="f" stroked="f">
                <v:fill o:detectmouseclick="t"/>
                <v:textbox>
                  <w:txbxContent>
                    <w:p w:rsidR="00AE4A47" w:rsidRDefault="00AE4A47" w:rsidP="00AE4A47">
                      <w:pPr>
                        <w:pStyle w:val="p17"/>
                        <w:shd w:val="clear" w:color="auto" w:fill="FFFFFF"/>
                        <w:spacing w:before="19" w:beforeAutospacing="0"/>
                        <w:ind w:left="439" w:hanging="439"/>
                        <w:jc w:val="center"/>
                        <w:rPr>
                          <w:rStyle w:val="s1"/>
                          <w:b/>
                          <w:bCs/>
                          <w:color w:val="1F497D" w:themeColor="text2"/>
                          <w:sz w:val="40"/>
                          <w:szCs w:val="28"/>
                        </w:rPr>
                      </w:pPr>
                    </w:p>
                    <w:p w:rsidR="00F169EB" w:rsidRDefault="00AE4A47" w:rsidP="00F169EB">
                      <w:pPr>
                        <w:pStyle w:val="p17"/>
                        <w:spacing w:before="19" w:beforeAutospacing="0"/>
                        <w:ind w:left="439" w:hanging="439"/>
                        <w:jc w:val="center"/>
                        <w:rPr>
                          <w:rStyle w:val="s1"/>
                          <w:b/>
                          <w:bCs/>
                          <w:color w:val="1F497D" w:themeColor="text2"/>
                          <w:sz w:val="52"/>
                          <w:szCs w:val="28"/>
                        </w:rPr>
                      </w:pPr>
                      <w:r w:rsidRPr="00F169EB">
                        <w:rPr>
                          <w:rStyle w:val="s1"/>
                          <w:b/>
                          <w:bCs/>
                          <w:color w:val="1F497D" w:themeColor="text2"/>
                          <w:sz w:val="52"/>
                          <w:szCs w:val="28"/>
                        </w:rPr>
                        <w:t xml:space="preserve">Права и обязанности родителей </w:t>
                      </w:r>
                    </w:p>
                    <w:p w:rsidR="00AE4A47" w:rsidRPr="00F169EB" w:rsidRDefault="00AE4A47" w:rsidP="00F169EB">
                      <w:pPr>
                        <w:pStyle w:val="p17"/>
                        <w:spacing w:before="19" w:beforeAutospacing="0"/>
                        <w:ind w:left="439" w:hanging="439"/>
                        <w:jc w:val="center"/>
                        <w:rPr>
                          <w:b/>
                          <w:color w:val="1F497D" w:themeColor="text2"/>
                          <w:sz w:val="52"/>
                          <w:szCs w:val="28"/>
                        </w:rPr>
                      </w:pPr>
                      <w:r w:rsidRPr="00F169EB">
                        <w:rPr>
                          <w:rStyle w:val="s1"/>
                          <w:b/>
                          <w:bCs/>
                          <w:color w:val="1F497D" w:themeColor="text2"/>
                          <w:sz w:val="52"/>
                          <w:szCs w:val="28"/>
                        </w:rPr>
                        <w:t>(лиц, их заменяющих)</w:t>
                      </w:r>
                    </w:p>
                    <w:p w:rsidR="00AE4A47" w:rsidRPr="00F169EB" w:rsidRDefault="00AE4A47" w:rsidP="00F169EB">
                      <w:pPr>
                        <w:pStyle w:val="p18"/>
                        <w:spacing w:before="19" w:beforeAutospacing="0" w:after="0" w:afterAutospacing="0"/>
                        <w:ind w:left="720" w:hanging="720"/>
                        <w:rPr>
                          <w:b/>
                          <w:color w:val="17365D" w:themeColor="text2" w:themeShade="BF"/>
                          <w:sz w:val="36"/>
                          <w:szCs w:val="28"/>
                        </w:rPr>
                      </w:pPr>
                      <w:r>
                        <w:rPr>
                          <w:rStyle w:val="s4"/>
                          <w:b/>
                          <w:i/>
                          <w:iCs/>
                          <w:color w:val="1F497D" w:themeColor="text2"/>
                          <w:sz w:val="32"/>
                          <w:szCs w:val="28"/>
                          <w:u w:val="single"/>
                        </w:rPr>
                        <w:t xml:space="preserve"> </w:t>
                      </w:r>
                      <w:r w:rsidRPr="00F169EB">
                        <w:rPr>
                          <w:rStyle w:val="s4"/>
                          <w:b/>
                          <w:i/>
                          <w:iCs/>
                          <w:color w:val="17365D" w:themeColor="text2" w:themeShade="BF"/>
                          <w:sz w:val="36"/>
                          <w:szCs w:val="28"/>
                          <w:u w:val="single"/>
                        </w:rPr>
                        <w:t>Родители имеют ПРАВО</w:t>
                      </w:r>
                      <w:r w:rsidRPr="00F169EB">
                        <w:rPr>
                          <w:rStyle w:val="s3"/>
                          <w:b/>
                          <w:i/>
                          <w:iCs/>
                          <w:color w:val="17365D" w:themeColor="text2" w:themeShade="BF"/>
                          <w:sz w:val="36"/>
                          <w:szCs w:val="28"/>
                        </w:rPr>
                        <w:t>:</w:t>
                      </w:r>
                    </w:p>
                    <w:p w:rsidR="00AE4A47" w:rsidRDefault="00AE4A47" w:rsidP="00F169EB">
                      <w:pPr>
                        <w:pStyle w:val="p9"/>
                        <w:spacing w:before="19" w:beforeAutospacing="0" w:after="0" w:afterAutospacing="0"/>
                        <w:ind w:firstLine="425"/>
                        <w:jc w:val="both"/>
                        <w:rPr>
                          <w:rStyle w:val="s7"/>
                          <w:b/>
                          <w:color w:val="0070C0"/>
                          <w:sz w:val="32"/>
                          <w:szCs w:val="28"/>
                        </w:rPr>
                      </w:pPr>
                    </w:p>
                    <w:p w:rsidR="00AE4A47" w:rsidRPr="00F169EB" w:rsidRDefault="00AE4A47" w:rsidP="00F169EB">
                      <w:pPr>
                        <w:pStyle w:val="p9"/>
                        <w:spacing w:before="19" w:beforeAutospacing="0" w:after="0" w:afterAutospacing="0"/>
                        <w:ind w:firstLine="425"/>
                        <w:jc w:val="both"/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</w:pPr>
                      <w:r w:rsidRPr="00F169EB">
                        <w:rPr>
                          <w:rStyle w:val="s7"/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sym w:font="Symbol" w:char="F0B7"/>
                      </w:r>
                      <w:r w:rsidRPr="00F169EB">
                        <w:rPr>
                          <w:rStyle w:val="s7"/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>​ </w:t>
                      </w:r>
                      <w:r w:rsidRPr="00F169EB"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>познакомиться с условиями пребывания в лагере, требованиями, предъявляемые к ребёнку, содержанием программы;</w:t>
                      </w:r>
                    </w:p>
                    <w:p w:rsidR="00AE4A47" w:rsidRPr="00F169EB" w:rsidRDefault="00AE4A47" w:rsidP="00F169EB">
                      <w:pPr>
                        <w:pStyle w:val="p9"/>
                        <w:spacing w:before="19" w:beforeAutospacing="0" w:after="0" w:afterAutospacing="0"/>
                        <w:ind w:firstLine="425"/>
                        <w:jc w:val="both"/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</w:pPr>
                      <w:r w:rsidRPr="00F169EB">
                        <w:rPr>
                          <w:rStyle w:val="s7"/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sym w:font="Symbol" w:char="F0B7"/>
                      </w:r>
                      <w:r w:rsidRPr="00F169EB">
                        <w:rPr>
                          <w:rStyle w:val="s7"/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>​ </w:t>
                      </w:r>
                      <w:r w:rsidRPr="00F169EB"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> защищать законные права и интересы ребенка;</w:t>
                      </w:r>
                    </w:p>
                    <w:p w:rsidR="00AE4A47" w:rsidRPr="00F169EB" w:rsidRDefault="00AE4A47" w:rsidP="00F169EB">
                      <w:pPr>
                        <w:pStyle w:val="p8"/>
                        <w:spacing w:before="19" w:beforeAutospacing="0" w:after="0" w:afterAutospacing="0"/>
                        <w:ind w:left="708" w:hanging="282"/>
                        <w:jc w:val="both"/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</w:pPr>
                      <w:r w:rsidRPr="00F169EB">
                        <w:rPr>
                          <w:rStyle w:val="s7"/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sym w:font="Symbol" w:char="F0B7"/>
                      </w:r>
                      <w:r w:rsidRPr="00F169EB">
                        <w:rPr>
                          <w:rStyle w:val="s7"/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>​ </w:t>
                      </w:r>
                      <w:r w:rsidRPr="00F169EB"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> получать информацию о самочувствии ребёнка у воспитателей.</w:t>
                      </w:r>
                    </w:p>
                    <w:p w:rsidR="00AE4A47" w:rsidRDefault="00AE4A47" w:rsidP="00F169EB">
                      <w:pPr>
                        <w:pStyle w:val="p20"/>
                        <w:spacing w:before="19" w:beforeAutospacing="0" w:after="0" w:afterAutospacing="0"/>
                        <w:jc w:val="both"/>
                        <w:rPr>
                          <w:rStyle w:val="s2"/>
                          <w:b/>
                          <w:color w:val="000000"/>
                          <w:sz w:val="32"/>
                          <w:szCs w:val="28"/>
                        </w:rPr>
                      </w:pPr>
                    </w:p>
                    <w:p w:rsidR="00AE4A47" w:rsidRPr="00F169EB" w:rsidRDefault="00AE4A47" w:rsidP="00F169EB">
                      <w:pPr>
                        <w:pStyle w:val="p20"/>
                        <w:spacing w:before="19" w:beforeAutospacing="0" w:after="0" w:afterAutospacing="0"/>
                        <w:jc w:val="both"/>
                        <w:rPr>
                          <w:b/>
                          <w:color w:val="17365D" w:themeColor="text2" w:themeShade="BF"/>
                          <w:sz w:val="36"/>
                          <w:szCs w:val="28"/>
                        </w:rPr>
                      </w:pPr>
                      <w:r w:rsidRPr="00F169EB">
                        <w:rPr>
                          <w:rStyle w:val="s2"/>
                          <w:color w:val="17365D" w:themeColor="text2" w:themeShade="BF"/>
                          <w:sz w:val="36"/>
                          <w:szCs w:val="28"/>
                        </w:rPr>
                        <w:t> </w:t>
                      </w:r>
                      <w:r w:rsidRPr="00F169EB">
                        <w:rPr>
                          <w:rStyle w:val="s9"/>
                          <w:color w:val="17365D" w:themeColor="text2" w:themeShade="BF"/>
                          <w:sz w:val="36"/>
                          <w:szCs w:val="28"/>
                          <w:u w:val="single"/>
                        </w:rPr>
                        <w:t> </w:t>
                      </w:r>
                      <w:r w:rsidRPr="00F169EB">
                        <w:rPr>
                          <w:rStyle w:val="s4"/>
                          <w:b/>
                          <w:i/>
                          <w:iCs/>
                          <w:color w:val="17365D" w:themeColor="text2" w:themeShade="BF"/>
                          <w:sz w:val="36"/>
                          <w:szCs w:val="28"/>
                          <w:u w:val="single"/>
                        </w:rPr>
                        <w:t xml:space="preserve">Родители </w:t>
                      </w:r>
                      <w:r w:rsidRPr="00F169EB">
                        <w:rPr>
                          <w:rStyle w:val="s4"/>
                          <w:b/>
                          <w:i/>
                          <w:iCs/>
                          <w:color w:val="17365D" w:themeColor="text2" w:themeShade="BF"/>
                          <w:sz w:val="36"/>
                          <w:szCs w:val="28"/>
                          <w:u w:val="single"/>
                        </w:rPr>
                        <w:t>ОБЯЗАНЫ</w:t>
                      </w:r>
                      <w:r w:rsidRPr="00F169EB">
                        <w:rPr>
                          <w:rStyle w:val="s3"/>
                          <w:b/>
                          <w:i/>
                          <w:iCs/>
                          <w:color w:val="17365D" w:themeColor="text2" w:themeShade="BF"/>
                          <w:sz w:val="36"/>
                          <w:szCs w:val="28"/>
                        </w:rPr>
                        <w:t>:</w:t>
                      </w:r>
                    </w:p>
                    <w:p w:rsidR="00AE4A47" w:rsidRDefault="00AE4A47" w:rsidP="00F169EB">
                      <w:pPr>
                        <w:pStyle w:val="p9"/>
                        <w:spacing w:before="19" w:beforeAutospacing="0" w:after="0" w:afterAutospacing="0"/>
                        <w:ind w:firstLine="425"/>
                        <w:jc w:val="both"/>
                        <w:rPr>
                          <w:rStyle w:val="s7"/>
                          <w:b/>
                          <w:color w:val="365F91" w:themeColor="accent1" w:themeShade="BF"/>
                          <w:sz w:val="32"/>
                          <w:szCs w:val="28"/>
                        </w:rPr>
                      </w:pPr>
                    </w:p>
                    <w:p w:rsidR="00AE4A47" w:rsidRPr="00AE4A47" w:rsidRDefault="00AE4A47" w:rsidP="00F169EB">
                      <w:pPr>
                        <w:pStyle w:val="p9"/>
                        <w:spacing w:before="19" w:beforeAutospacing="0" w:after="0" w:afterAutospacing="0"/>
                        <w:ind w:firstLine="425"/>
                        <w:jc w:val="both"/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</w:pPr>
                      <w:r w:rsidRPr="00AE4A47">
                        <w:rPr>
                          <w:rStyle w:val="s7"/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sym w:font="Symbol" w:char="F0B7"/>
                      </w:r>
                      <w:r w:rsidRPr="00AE4A47">
                        <w:rPr>
                          <w:rStyle w:val="s7"/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>​ </w:t>
                      </w:r>
                      <w:r w:rsidRPr="00AE4A47"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> проинформировать ребёнка о требованиях, предъявляемых к нему в период пребывания в лагере;</w:t>
                      </w:r>
                    </w:p>
                    <w:p w:rsidR="00AE4A47" w:rsidRPr="00AE4A47" w:rsidRDefault="00AE4A47" w:rsidP="00F169EB">
                      <w:pPr>
                        <w:pStyle w:val="p21"/>
                        <w:spacing w:before="19" w:beforeAutospacing="0" w:after="0" w:afterAutospacing="0"/>
                        <w:ind w:left="850" w:hanging="425"/>
                        <w:jc w:val="both"/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</w:pPr>
                      <w:r w:rsidRPr="00AE4A47">
                        <w:rPr>
                          <w:rStyle w:val="s7"/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sym w:font="Symbol" w:char="F0B7"/>
                      </w:r>
                      <w:r w:rsidRPr="00AE4A47">
                        <w:rPr>
                          <w:rStyle w:val="s7"/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>​ </w:t>
                      </w:r>
                      <w:r w:rsidRPr="00AE4A47"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>научить ребёнка элементарным</w:t>
                      </w:r>
                      <w:r w:rsidRPr="00AE4A47">
                        <w:rPr>
                          <w:rStyle w:val="s6"/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> санитарно</w:t>
                      </w:r>
                      <w:r w:rsidRPr="00AE4A47"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> – гигиеническ</w:t>
                      </w:r>
                      <w:r w:rsidRPr="00AE4A47">
                        <w:rPr>
                          <w:rStyle w:val="s6"/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>и</w:t>
                      </w:r>
                      <w:r w:rsidRPr="00AE4A47"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>м навыкам;</w:t>
                      </w:r>
                    </w:p>
                    <w:p w:rsidR="00AE4A47" w:rsidRPr="00AE4A47" w:rsidRDefault="00AE4A47" w:rsidP="00F169EB">
                      <w:pPr>
                        <w:pStyle w:val="p21"/>
                        <w:spacing w:before="19" w:beforeAutospacing="0" w:after="0" w:afterAutospacing="0"/>
                        <w:ind w:left="850" w:hanging="425"/>
                        <w:jc w:val="both"/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</w:pPr>
                      <w:r w:rsidRPr="00AE4A47">
                        <w:rPr>
                          <w:rStyle w:val="s7"/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sym w:font="Symbol" w:char="F0B7"/>
                      </w:r>
                      <w:r w:rsidRPr="00AE4A47">
                        <w:rPr>
                          <w:rStyle w:val="s7"/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>​ </w:t>
                      </w:r>
                      <w:r w:rsidRPr="00AE4A47"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 xml:space="preserve"> одевать ребёнка, в зависимости погодных условий</w:t>
                      </w:r>
                      <w:r w:rsidRPr="00AE4A47"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>;</w:t>
                      </w:r>
                    </w:p>
                    <w:p w:rsidR="00AE4A47" w:rsidRPr="00AE4A47" w:rsidRDefault="00AE4A47" w:rsidP="00F169EB">
                      <w:pPr>
                        <w:pStyle w:val="p22"/>
                        <w:spacing w:before="19" w:beforeAutospacing="0" w:after="0" w:afterAutospacing="0"/>
                        <w:ind w:left="141" w:firstLine="284"/>
                        <w:jc w:val="both"/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</w:pPr>
                      <w:r w:rsidRPr="00AE4A47">
                        <w:rPr>
                          <w:rStyle w:val="s7"/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sym w:font="Symbol" w:char="F0B7"/>
                      </w:r>
                      <w:r w:rsidRPr="00AE4A47">
                        <w:rPr>
                          <w:rStyle w:val="s7"/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>​ </w:t>
                      </w:r>
                      <w:r w:rsidRPr="00AE4A47"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 xml:space="preserve">проинформировать </w:t>
                      </w:r>
                      <w:r w:rsidRPr="00AE4A47"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 xml:space="preserve">воспитателя </w:t>
                      </w:r>
                      <w:r w:rsidRPr="00AE4A47"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 xml:space="preserve"> об индивидуальных особенностях ребёнка;</w:t>
                      </w:r>
                    </w:p>
                    <w:p w:rsidR="00AE4A47" w:rsidRPr="00AE4A47" w:rsidRDefault="00AE4A47" w:rsidP="00F169EB">
                      <w:pPr>
                        <w:pStyle w:val="p9"/>
                        <w:spacing w:before="19" w:beforeAutospacing="0" w:after="0" w:afterAutospacing="0"/>
                        <w:ind w:firstLine="425"/>
                        <w:jc w:val="both"/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</w:pPr>
                      <w:r w:rsidRPr="00AE4A47">
                        <w:rPr>
                          <w:rStyle w:val="s7"/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sym w:font="Symbol" w:char="F0B7"/>
                      </w:r>
                      <w:r w:rsidRPr="00AE4A47">
                        <w:rPr>
                          <w:rStyle w:val="s7"/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>​ </w:t>
                      </w:r>
                      <w:r w:rsidRPr="00AE4A47"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 xml:space="preserve"> в случае нанесения ущерба лагерю недисциплинированным поведением или действием ребёнка </w:t>
                      </w:r>
                      <w:r w:rsidR="00F169EB"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>(</w:t>
                      </w:r>
                      <w:r w:rsidRPr="00AE4A47"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>преднамеренно или по неосторожности), возместить стоимость нанесённого ущ</w:t>
                      </w:r>
                      <w:r w:rsidRPr="00AE4A47">
                        <w:rPr>
                          <w:rStyle w:val="s6"/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>е</w:t>
                      </w:r>
                      <w:r w:rsidRPr="00AE4A47"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>рба;</w:t>
                      </w:r>
                    </w:p>
                    <w:p w:rsidR="00AE4A47" w:rsidRPr="00AE4A47" w:rsidRDefault="00AE4A47" w:rsidP="00F169EB">
                      <w:pPr>
                        <w:pStyle w:val="p9"/>
                        <w:spacing w:before="19" w:beforeAutospacing="0" w:after="0" w:afterAutospacing="0"/>
                        <w:ind w:firstLine="425"/>
                        <w:jc w:val="both"/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</w:pPr>
                      <w:r w:rsidRPr="00AE4A47">
                        <w:rPr>
                          <w:rStyle w:val="s7"/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sym w:font="Symbol" w:char="F0B7"/>
                      </w:r>
                      <w:r w:rsidRPr="00AE4A47">
                        <w:rPr>
                          <w:rStyle w:val="s7"/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>​ </w:t>
                      </w:r>
                      <w:r w:rsidRPr="00AE4A47"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>способствовать выполнению единых педагогических требований и правил внутреннего распорядка во время посещения лагеря;</w:t>
                      </w:r>
                    </w:p>
                    <w:p w:rsidR="00AE4A47" w:rsidRPr="00AE4A47" w:rsidRDefault="00AE4A47" w:rsidP="00F169EB">
                      <w:pPr>
                        <w:pStyle w:val="p9"/>
                        <w:spacing w:before="19" w:beforeAutospacing="0" w:after="0" w:afterAutospacing="0"/>
                        <w:ind w:firstLine="425"/>
                        <w:jc w:val="both"/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</w:pPr>
                      <w:r w:rsidRPr="00AE4A47">
                        <w:rPr>
                          <w:rStyle w:val="s7"/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sym w:font="Symbol" w:char="F0B7"/>
                      </w:r>
                      <w:r w:rsidRPr="00AE4A47">
                        <w:rPr>
                          <w:rStyle w:val="s7"/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>​ </w:t>
                      </w:r>
                      <w:r w:rsidRPr="00AE4A47"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>информир</w:t>
                      </w:r>
                      <w:r w:rsidRPr="00AE4A47"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>овать директора лагеря, воспитателя</w:t>
                      </w:r>
                      <w:r w:rsidRPr="00AE4A47"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 xml:space="preserve"> в письменном виде о планируемом отсутствии ребенка в лагере по семейным обстоятельствам;</w:t>
                      </w:r>
                    </w:p>
                    <w:p w:rsidR="00AE4A47" w:rsidRPr="00AE4A47" w:rsidRDefault="00AE4A47" w:rsidP="00F169EB">
                      <w:pPr>
                        <w:pStyle w:val="p9"/>
                        <w:spacing w:before="19" w:beforeAutospacing="0" w:after="0" w:afterAutospacing="0"/>
                        <w:ind w:firstLine="425"/>
                        <w:jc w:val="both"/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</w:pPr>
                      <w:r w:rsidRPr="00AE4A47">
                        <w:rPr>
                          <w:rStyle w:val="s7"/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sym w:font="Symbol" w:char="F0B7"/>
                      </w:r>
                      <w:r w:rsidRPr="00AE4A47">
                        <w:rPr>
                          <w:rStyle w:val="s7"/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>​ </w:t>
                      </w:r>
                      <w:r w:rsidRPr="00AE4A47"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>предупредить ребенка о возможных последствиях общения с посторонними людьми и самовол</w:t>
                      </w:r>
                      <w:r w:rsidRPr="00AE4A47">
                        <w:rPr>
                          <w:b/>
                          <w:color w:val="365F91" w:themeColor="accent1" w:themeShade="BF"/>
                          <w:sz w:val="32"/>
                          <w:szCs w:val="28"/>
                        </w:rPr>
                        <w:t>ьного ухода с территории лагеря.</w:t>
                      </w:r>
                    </w:p>
                    <w:p w:rsidR="00E26FB2" w:rsidRPr="00AE4A47" w:rsidRDefault="00E26FB2" w:rsidP="00F169EB">
                      <w:pPr>
                        <w:jc w:val="center"/>
                        <w:rPr>
                          <w:b/>
                          <w:caps/>
                          <w:noProof/>
                          <w:color w:val="365F91" w:themeColor="accent1" w:themeShade="BF"/>
                          <w:sz w:val="9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6FB2">
        <w:rPr>
          <w:noProof/>
          <w:lang w:eastAsia="ru-RU"/>
        </w:rPr>
        <w:drawing>
          <wp:inline distT="0" distB="0" distL="0" distR="0" wp14:anchorId="0A011628" wp14:editId="66BBA238">
            <wp:extent cx="7572375" cy="10706100"/>
            <wp:effectExtent l="0" t="0" r="9525" b="0"/>
            <wp:docPr id="1" name="Рисунок 1" descr="C:\Users\User\YandexDisk\Загрузки\1351173785_rryossrrry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YandexDisk\Загрузки\1351173785_rryossrrrye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129" cy="1070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1FC1" w:rsidSect="00E26FB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17"/>
    <w:rsid w:val="000B0E17"/>
    <w:rsid w:val="001D398C"/>
    <w:rsid w:val="00AE4A47"/>
    <w:rsid w:val="00E26FB2"/>
    <w:rsid w:val="00EA1FC1"/>
    <w:rsid w:val="00F1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FB2"/>
    <w:rPr>
      <w:rFonts w:ascii="Tahoma" w:hAnsi="Tahoma" w:cs="Tahoma"/>
      <w:sz w:val="16"/>
      <w:szCs w:val="16"/>
    </w:rPr>
  </w:style>
  <w:style w:type="paragraph" w:customStyle="1" w:styleId="p17">
    <w:name w:val="p17"/>
    <w:basedOn w:val="a"/>
    <w:rsid w:val="00AE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E4A47"/>
  </w:style>
  <w:style w:type="paragraph" w:customStyle="1" w:styleId="p18">
    <w:name w:val="p18"/>
    <w:basedOn w:val="a"/>
    <w:rsid w:val="00AE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E4A47"/>
  </w:style>
  <w:style w:type="character" w:customStyle="1" w:styleId="s4">
    <w:name w:val="s4"/>
    <w:basedOn w:val="a0"/>
    <w:rsid w:val="00AE4A47"/>
  </w:style>
  <w:style w:type="character" w:customStyle="1" w:styleId="s3">
    <w:name w:val="s3"/>
    <w:basedOn w:val="a0"/>
    <w:rsid w:val="00AE4A47"/>
  </w:style>
  <w:style w:type="paragraph" w:customStyle="1" w:styleId="p9">
    <w:name w:val="p9"/>
    <w:basedOn w:val="a"/>
    <w:rsid w:val="00AE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AE4A47"/>
  </w:style>
  <w:style w:type="paragraph" w:customStyle="1" w:styleId="p8">
    <w:name w:val="p8"/>
    <w:basedOn w:val="a"/>
    <w:rsid w:val="00AE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AE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AE4A47"/>
  </w:style>
  <w:style w:type="character" w:customStyle="1" w:styleId="s6">
    <w:name w:val="s6"/>
    <w:basedOn w:val="a0"/>
    <w:rsid w:val="00AE4A47"/>
  </w:style>
  <w:style w:type="paragraph" w:customStyle="1" w:styleId="p21">
    <w:name w:val="p21"/>
    <w:basedOn w:val="a"/>
    <w:rsid w:val="00AE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AE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FB2"/>
    <w:rPr>
      <w:rFonts w:ascii="Tahoma" w:hAnsi="Tahoma" w:cs="Tahoma"/>
      <w:sz w:val="16"/>
      <w:szCs w:val="16"/>
    </w:rPr>
  </w:style>
  <w:style w:type="paragraph" w:customStyle="1" w:styleId="p17">
    <w:name w:val="p17"/>
    <w:basedOn w:val="a"/>
    <w:rsid w:val="00AE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E4A47"/>
  </w:style>
  <w:style w:type="paragraph" w:customStyle="1" w:styleId="p18">
    <w:name w:val="p18"/>
    <w:basedOn w:val="a"/>
    <w:rsid w:val="00AE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E4A47"/>
  </w:style>
  <w:style w:type="character" w:customStyle="1" w:styleId="s4">
    <w:name w:val="s4"/>
    <w:basedOn w:val="a0"/>
    <w:rsid w:val="00AE4A47"/>
  </w:style>
  <w:style w:type="character" w:customStyle="1" w:styleId="s3">
    <w:name w:val="s3"/>
    <w:basedOn w:val="a0"/>
    <w:rsid w:val="00AE4A47"/>
  </w:style>
  <w:style w:type="paragraph" w:customStyle="1" w:styleId="p9">
    <w:name w:val="p9"/>
    <w:basedOn w:val="a"/>
    <w:rsid w:val="00AE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AE4A47"/>
  </w:style>
  <w:style w:type="paragraph" w:customStyle="1" w:styleId="p8">
    <w:name w:val="p8"/>
    <w:basedOn w:val="a"/>
    <w:rsid w:val="00AE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AE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AE4A47"/>
  </w:style>
  <w:style w:type="character" w:customStyle="1" w:styleId="s6">
    <w:name w:val="s6"/>
    <w:basedOn w:val="a0"/>
    <w:rsid w:val="00AE4A47"/>
  </w:style>
  <w:style w:type="paragraph" w:customStyle="1" w:styleId="p21">
    <w:name w:val="p21"/>
    <w:basedOn w:val="a"/>
    <w:rsid w:val="00AE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AE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2018-04-22T12:36:00Z</dcterms:created>
  <dcterms:modified xsi:type="dcterms:W3CDTF">2018-04-22T13:02:00Z</dcterms:modified>
</cp:coreProperties>
</file>